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5D" w:rsidRPr="00590B4B" w:rsidRDefault="00D723B6" w:rsidP="00186E5D">
      <w:pPr>
        <w:jc w:val="center"/>
        <w:rPr>
          <w:rFonts w:ascii="Marker Felt" w:hAnsi="Marker Felt"/>
          <w:b/>
          <w:i/>
          <w:sz w:val="4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337" w:rsidRPr="008B2D1B" w:rsidRDefault="006E2337" w:rsidP="006E23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2D1B">
                              <w:rPr>
                                <w:b/>
                              </w:rPr>
                              <w:t>Learning Targets</w:t>
                            </w:r>
                          </w:p>
                          <w:p w:rsidR="006E2337" w:rsidRDefault="006E2337" w:rsidP="006E23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can describe my schedule.</w:t>
                            </w:r>
                          </w:p>
                          <w:p w:rsidR="006E2337" w:rsidRDefault="006E2337" w:rsidP="006E23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can compare schedules.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22pt;margin-top:-18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" filled="f" stroked="f">
                <v:textbox inset=",7.2pt,,7.2pt">
                  <w:txbxContent>
                    <w:p w:rsidR="006E2337" w:rsidRPr="008B2D1B" w:rsidRDefault="006E2337" w:rsidP="006E2337">
                      <w:pPr>
                        <w:jc w:val="center"/>
                        <w:rPr>
                          <w:b/>
                        </w:rPr>
                      </w:pPr>
                      <w:r w:rsidRPr="008B2D1B">
                        <w:rPr>
                          <w:b/>
                        </w:rPr>
                        <w:t>Learning Targets</w:t>
                      </w:r>
                    </w:p>
                    <w:p w:rsidR="006E2337" w:rsidRDefault="006E2337" w:rsidP="006E23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can describe my schedule.</w:t>
                      </w:r>
                    </w:p>
                    <w:p w:rsidR="006E2337" w:rsidRDefault="006E2337" w:rsidP="006E23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can compare schedules.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6E5D" w:rsidRPr="00590B4B">
        <w:rPr>
          <w:rFonts w:ascii="Marker Felt" w:hAnsi="Marker Felt"/>
          <w:b/>
          <w:i/>
          <w:sz w:val="48"/>
          <w:lang w:val="es-ES_tradnl"/>
        </w:rPr>
        <w:t>Comparación de horarios</w:t>
      </w:r>
    </w:p>
    <w:p w:rsidR="002466CE" w:rsidRPr="002466CE" w:rsidRDefault="002466CE">
      <w:pPr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E7079F" w:rsidP="00186E5D">
      <w:pPr>
        <w:ind w:left="-720" w:firstLine="720"/>
        <w:jc w:val="right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100966</wp:posOffset>
            </wp:positionV>
            <wp:extent cx="9114155" cy="3924300"/>
            <wp:effectExtent l="0" t="825500" r="0" b="825500"/>
            <wp:wrapNone/>
            <wp:docPr id="3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  <w:bookmarkStart w:id="0" w:name="_GoBack"/>
      <w:bookmarkEnd w:id="0"/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2466CE" w:rsidRPr="002466CE" w:rsidRDefault="002466CE" w:rsidP="00186E5D">
      <w:pPr>
        <w:ind w:left="-720" w:firstLine="720"/>
        <w:jc w:val="right"/>
        <w:rPr>
          <w:lang w:val="es-ES_tradnl"/>
        </w:rPr>
      </w:pPr>
    </w:p>
    <w:p w:rsidR="002466CE" w:rsidRPr="006E2337" w:rsidRDefault="002466CE" w:rsidP="002466CE">
      <w:pPr>
        <w:rPr>
          <w:sz w:val="32"/>
          <w:lang w:val="es-ES_tradnl"/>
        </w:rPr>
      </w:pP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</w:r>
      <w:r w:rsidRPr="002466CE">
        <w:rPr>
          <w:sz w:val="32"/>
          <w:lang w:val="es-ES_tradnl"/>
        </w:rPr>
        <w:tab/>
      </w:r>
      <w:r w:rsidR="00186E5D">
        <w:rPr>
          <w:sz w:val="32"/>
          <w:lang w:val="es-ES_tradnl"/>
        </w:rPr>
        <w:tab/>
      </w:r>
      <w:r w:rsidR="00186E5D">
        <w:rPr>
          <w:b/>
          <w:sz w:val="32"/>
          <w:lang w:val="es-ES_tradnl"/>
        </w:rPr>
        <w:t>Un</w:t>
      </w:r>
      <w:r w:rsidRPr="002466CE">
        <w:rPr>
          <w:b/>
          <w:sz w:val="32"/>
          <w:lang w:val="es-ES_tradnl"/>
        </w:rPr>
        <w:t xml:space="preserve"> </w:t>
      </w:r>
      <w:r w:rsidR="00186E5D">
        <w:rPr>
          <w:b/>
          <w:sz w:val="32"/>
          <w:lang w:val="es-ES_tradnl"/>
        </w:rPr>
        <w:t>horario</w:t>
      </w:r>
      <w:r w:rsidRPr="002466CE">
        <w:rPr>
          <w:b/>
          <w:sz w:val="32"/>
          <w:lang w:val="es-ES_tradnl"/>
        </w:rPr>
        <w:t xml:space="preserve"> </w:t>
      </w:r>
      <w:r w:rsidR="006E2337">
        <w:rPr>
          <w:b/>
          <w:sz w:val="32"/>
          <w:lang w:val="es-ES_tradnl"/>
        </w:rPr>
        <w:t>de los Estados Unidos</w:t>
      </w:r>
      <w:r w:rsidRPr="002466CE">
        <w:rPr>
          <w:b/>
          <w:sz w:val="32"/>
          <w:lang w:val="es-ES_tradnl"/>
        </w:rPr>
        <w:tab/>
      </w:r>
      <w:r w:rsidR="00186E5D">
        <w:rPr>
          <w:b/>
          <w:sz w:val="32"/>
          <w:lang w:val="es-ES_tradnl"/>
        </w:rPr>
        <w:tab/>
        <w:t xml:space="preserve">Un horario </w:t>
      </w:r>
      <w:r w:rsidR="006E2337">
        <w:rPr>
          <w:b/>
          <w:sz w:val="32"/>
          <w:lang w:val="es-ES_tradnl"/>
        </w:rPr>
        <w:t>de ________________</w:t>
      </w:r>
    </w:p>
    <w:sectPr w:rsidR="002466CE" w:rsidRPr="006E2337" w:rsidSect="002466CE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2F9A"/>
    <w:multiLevelType w:val="hybridMultilevel"/>
    <w:tmpl w:val="D410EE68"/>
    <w:lvl w:ilvl="0" w:tplc="3F1C920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CE"/>
    <w:rsid w:val="000C503B"/>
    <w:rsid w:val="00186E5D"/>
    <w:rsid w:val="001D0FB1"/>
    <w:rsid w:val="002466CE"/>
    <w:rsid w:val="00312499"/>
    <w:rsid w:val="00357C1E"/>
    <w:rsid w:val="00395DC8"/>
    <w:rsid w:val="003D162F"/>
    <w:rsid w:val="004F4D4A"/>
    <w:rsid w:val="006E2337"/>
    <w:rsid w:val="00895E6C"/>
    <w:rsid w:val="009044F5"/>
    <w:rsid w:val="00911229"/>
    <w:rsid w:val="00B145CD"/>
    <w:rsid w:val="00BA102E"/>
    <w:rsid w:val="00BB50C5"/>
    <w:rsid w:val="00D723B6"/>
    <w:rsid w:val="00E7079F"/>
    <w:rsid w:val="00EE5E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C8673F-6030-564A-A6F0-4B3D44A9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599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C33ECF-8883-E64D-9756-6BFCEBA7A969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83DAC5CB-4124-4C42-BFE6-0853BEA8EB3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3C0D3B8-4B49-2241-9734-4B66F8DA253A}" type="parTrans" cxnId="{6500B505-52D1-7E4D-AD3E-2705FA4FAE4F}">
      <dgm:prSet/>
      <dgm:spPr/>
      <dgm:t>
        <a:bodyPr/>
        <a:lstStyle/>
        <a:p>
          <a:endParaRPr lang="en-US"/>
        </a:p>
      </dgm:t>
    </dgm:pt>
    <dgm:pt modelId="{BFEEC6CC-A405-DB4B-AD38-1A3B7F4BD114}" type="sibTrans" cxnId="{6500B505-52D1-7E4D-AD3E-2705FA4FAE4F}">
      <dgm:prSet/>
      <dgm:spPr/>
      <dgm:t>
        <a:bodyPr/>
        <a:lstStyle/>
        <a:p>
          <a:endParaRPr lang="en-US"/>
        </a:p>
      </dgm:t>
    </dgm:pt>
    <dgm:pt modelId="{F3F7E066-5B1B-4846-BDED-55DF25C40A6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EB2B8C9E-D5CB-C44D-B15C-77005DEFBA8D}" type="sibTrans" cxnId="{95B7D191-C814-034F-A0B3-7CAC67008029}">
      <dgm:prSet/>
      <dgm:spPr/>
      <dgm:t>
        <a:bodyPr/>
        <a:lstStyle/>
        <a:p>
          <a:endParaRPr lang="en-US"/>
        </a:p>
      </dgm:t>
    </dgm:pt>
    <dgm:pt modelId="{F1622E5B-ED62-DB46-8DFA-CD023C1D2817}" type="parTrans" cxnId="{95B7D191-C814-034F-A0B3-7CAC67008029}">
      <dgm:prSet/>
      <dgm:spPr/>
      <dgm:t>
        <a:bodyPr/>
        <a:lstStyle/>
        <a:p>
          <a:endParaRPr lang="en-US"/>
        </a:p>
      </dgm:t>
    </dgm:pt>
    <dgm:pt modelId="{8B5B4ABF-5EBD-B04B-91CC-9BF43C7CE909}" type="pres">
      <dgm:prSet presAssocID="{52C33ECF-8883-E64D-9756-6BFCEBA7A969}" presName="compositeShape" presStyleCnt="0">
        <dgm:presLayoutVars>
          <dgm:chMax val="7"/>
          <dgm:dir/>
          <dgm:resizeHandles val="exact"/>
        </dgm:presLayoutVars>
      </dgm:prSet>
      <dgm:spPr/>
    </dgm:pt>
    <dgm:pt modelId="{BCA52F35-6A4C-4E43-BB8E-AA2772084426}" type="pres">
      <dgm:prSet presAssocID="{83DAC5CB-4124-4C42-BFE6-0853BEA8EB39}" presName="circ1" presStyleLbl="vennNode1" presStyleIdx="0" presStyleCnt="2" custScaleX="123340" custScaleY="142003" custLinFactNeighborX="-909"/>
      <dgm:spPr/>
    </dgm:pt>
    <dgm:pt modelId="{F7CA6F80-0C9B-7543-B5C7-76FEB336D8DE}" type="pres">
      <dgm:prSet presAssocID="{83DAC5CB-4124-4C42-BFE6-0853BEA8EB3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3729AF4B-21E3-C548-B060-20105E2D158A}" type="pres">
      <dgm:prSet presAssocID="{F3F7E066-5B1B-4846-BDED-55DF25C40A6D}" presName="circ2" presStyleLbl="vennNode1" presStyleIdx="1" presStyleCnt="2" custScaleX="123537" custScaleY="142003" custLinFactNeighborX="-9238" custLinFactNeighborY="-6744"/>
      <dgm:spPr/>
    </dgm:pt>
    <dgm:pt modelId="{301BE6EF-3468-5145-8B73-1DFB9B8FB9F9}" type="pres">
      <dgm:prSet presAssocID="{F3F7E066-5B1B-4846-BDED-55DF25C40A6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6500B505-52D1-7E4D-AD3E-2705FA4FAE4F}" srcId="{52C33ECF-8883-E64D-9756-6BFCEBA7A969}" destId="{83DAC5CB-4124-4C42-BFE6-0853BEA8EB39}" srcOrd="0" destOrd="0" parTransId="{13C0D3B8-4B49-2241-9734-4B66F8DA253A}" sibTransId="{BFEEC6CC-A405-DB4B-AD38-1A3B7F4BD114}"/>
    <dgm:cxn modelId="{E4D30914-3DE2-854F-B4C9-F67C029F190A}" type="presOf" srcId="{F3F7E066-5B1B-4846-BDED-55DF25C40A6D}" destId="{301BE6EF-3468-5145-8B73-1DFB9B8FB9F9}" srcOrd="1" destOrd="0" presId="urn:microsoft.com/office/officeart/2005/8/layout/venn1"/>
    <dgm:cxn modelId="{01D1253F-6EB6-2B43-B421-7A878AEA7B0F}" type="presOf" srcId="{83DAC5CB-4124-4C42-BFE6-0853BEA8EB39}" destId="{BCA52F35-6A4C-4E43-BB8E-AA2772084426}" srcOrd="0" destOrd="0" presId="urn:microsoft.com/office/officeart/2005/8/layout/venn1"/>
    <dgm:cxn modelId="{E8E92272-FD45-FA47-802B-8C084FCF3293}" type="presOf" srcId="{52C33ECF-8883-E64D-9756-6BFCEBA7A969}" destId="{8B5B4ABF-5EBD-B04B-91CC-9BF43C7CE909}" srcOrd="0" destOrd="0" presId="urn:microsoft.com/office/officeart/2005/8/layout/venn1"/>
    <dgm:cxn modelId="{95B7D191-C814-034F-A0B3-7CAC67008029}" srcId="{52C33ECF-8883-E64D-9756-6BFCEBA7A969}" destId="{F3F7E066-5B1B-4846-BDED-55DF25C40A6D}" srcOrd="1" destOrd="0" parTransId="{F1622E5B-ED62-DB46-8DFA-CD023C1D2817}" sibTransId="{EB2B8C9E-D5CB-C44D-B15C-77005DEFBA8D}"/>
    <dgm:cxn modelId="{8B8B1FD0-687B-3446-A345-B87C8592F9EF}" type="presOf" srcId="{83DAC5CB-4124-4C42-BFE6-0853BEA8EB39}" destId="{F7CA6F80-0C9B-7543-B5C7-76FEB336D8DE}" srcOrd="1" destOrd="0" presId="urn:microsoft.com/office/officeart/2005/8/layout/venn1"/>
    <dgm:cxn modelId="{6DF35CDD-429A-CF44-84AF-192851ABF0A1}" type="presOf" srcId="{F3F7E066-5B1B-4846-BDED-55DF25C40A6D}" destId="{3729AF4B-21E3-C548-B060-20105E2D158A}" srcOrd="0" destOrd="0" presId="urn:microsoft.com/office/officeart/2005/8/layout/venn1"/>
    <dgm:cxn modelId="{39A66D80-25D1-E642-9292-7A0BC645C675}" type="presParOf" srcId="{8B5B4ABF-5EBD-B04B-91CC-9BF43C7CE909}" destId="{BCA52F35-6A4C-4E43-BB8E-AA2772084426}" srcOrd="0" destOrd="0" presId="urn:microsoft.com/office/officeart/2005/8/layout/venn1"/>
    <dgm:cxn modelId="{F71150A4-E06C-A748-8D8E-50E83A7FD6BC}" type="presParOf" srcId="{8B5B4ABF-5EBD-B04B-91CC-9BF43C7CE909}" destId="{F7CA6F80-0C9B-7543-B5C7-76FEB336D8DE}" srcOrd="1" destOrd="0" presId="urn:microsoft.com/office/officeart/2005/8/layout/venn1"/>
    <dgm:cxn modelId="{450BAA80-A902-9F48-916F-0AAF1A5C92CA}" type="presParOf" srcId="{8B5B4ABF-5EBD-B04B-91CC-9BF43C7CE909}" destId="{3729AF4B-21E3-C548-B060-20105E2D158A}" srcOrd="2" destOrd="0" presId="urn:microsoft.com/office/officeart/2005/8/layout/venn1"/>
    <dgm:cxn modelId="{5CD42F9C-2809-944A-8088-900D6CB9CFD5}" type="presParOf" srcId="{8B5B4ABF-5EBD-B04B-91CC-9BF43C7CE909}" destId="{301BE6EF-3468-5145-8B73-1DFB9B8FB9F9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A52F35-6A4C-4E43-BB8E-AA2772084426}">
      <dsp:nvSpPr>
        <dsp:cNvPr id="0" name=""/>
        <dsp:cNvSpPr/>
      </dsp:nvSpPr>
      <dsp:spPr>
        <a:xfrm>
          <a:off x="706257" y="-809004"/>
          <a:ext cx="4813900" cy="554230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1378469" y="-155447"/>
        <a:ext cx="2775582" cy="4235194"/>
      </dsp:txXfrm>
    </dsp:sp>
    <dsp:sp modelId="{3729AF4B-21E3-C548-B060-20105E2D158A}">
      <dsp:nvSpPr>
        <dsp:cNvPr id="0" name=""/>
        <dsp:cNvSpPr/>
      </dsp:nvSpPr>
      <dsp:spPr>
        <a:xfrm>
          <a:off x="3190274" y="-809004"/>
          <a:ext cx="4821589" cy="554230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4558563" y="-155447"/>
        <a:ext cx="2780015" cy="42351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HCPSS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Leslie M. Grahn</cp:lastModifiedBy>
  <cp:revision>2</cp:revision>
  <cp:lastPrinted>2014-10-06T17:26:00Z</cp:lastPrinted>
  <dcterms:created xsi:type="dcterms:W3CDTF">2018-02-25T19:38:00Z</dcterms:created>
  <dcterms:modified xsi:type="dcterms:W3CDTF">2018-02-25T19:38:00Z</dcterms:modified>
</cp:coreProperties>
</file>